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6" w:leftChars="0" w:hanging="16" w:hangingChars="7"/>
        <w:jc w:val="left"/>
        <w:textAlignment w:val="auto"/>
        <w:rPr>
          <w:rFonts w:hint="eastAsia" w:ascii="宋体" w:hAnsi="宋体" w:eastAsia="宋体" w:cs="宋体"/>
          <w:caps w:val="0"/>
          <w:spacing w:val="0"/>
          <w:kern w:val="0"/>
          <w:sz w:val="24"/>
          <w:szCs w:val="24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caps w:val="0"/>
          <w:spacing w:val="0"/>
          <w:kern w:val="0"/>
          <w:sz w:val="24"/>
          <w:szCs w:val="24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0" w:leftChars="0" w:hanging="20" w:hangingChars="7"/>
        <w:jc w:val="center"/>
        <w:textAlignment w:val="auto"/>
        <w:rPr>
          <w:rFonts w:hint="eastAsia" w:ascii="宋体" w:hAnsi="宋体" w:eastAsia="宋体" w:cs="宋体"/>
          <w:b/>
          <w:bCs/>
          <w:caps w:val="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aps w:val="0"/>
          <w:spacing w:val="0"/>
          <w:kern w:val="0"/>
          <w:sz w:val="28"/>
          <w:szCs w:val="28"/>
          <w:lang w:val="en-US" w:eastAsia="zh-CN" w:bidi="ar"/>
        </w:rPr>
        <w:t>“服务三深化、助力三提升”新时代万名“冀青之星”主题选树活动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0" w:leftChars="0" w:hanging="20" w:hangingChars="7"/>
        <w:jc w:val="center"/>
        <w:textAlignment w:val="auto"/>
        <w:rPr>
          <w:rFonts w:hint="default" w:ascii="宋体" w:hAnsi="宋体" w:eastAsia="宋体" w:cs="宋体"/>
          <w:b/>
          <w:bCs/>
          <w:caps w:val="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aps w:val="0"/>
          <w:spacing w:val="0"/>
          <w:kern w:val="0"/>
          <w:sz w:val="28"/>
          <w:szCs w:val="28"/>
          <w:lang w:val="en-US" w:eastAsia="zh-CN" w:bidi="ar"/>
        </w:rPr>
        <w:t>名额分配表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6" w:leftChars="0" w:hanging="16" w:hangingChars="7"/>
        <w:jc w:val="left"/>
        <w:textAlignment w:val="auto"/>
        <w:rPr>
          <w:rFonts w:hint="eastAsia" w:ascii="宋体" w:hAnsi="宋体" w:eastAsia="宋体" w:cs="宋体"/>
          <w:caps w:val="0"/>
          <w:spacing w:val="0"/>
          <w:kern w:val="0"/>
          <w:sz w:val="24"/>
          <w:szCs w:val="24"/>
          <w:lang w:val="en-US" w:eastAsia="zh-CN" w:bidi="ar"/>
        </w:rPr>
      </w:pPr>
    </w:p>
    <w:tbl>
      <w:tblPr>
        <w:tblStyle w:val="2"/>
        <w:tblW w:w="8147" w:type="dxa"/>
        <w:jc w:val="center"/>
        <w:tblInd w:w="-13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30"/>
        <w:gridCol w:w="1530"/>
        <w:gridCol w:w="1695"/>
        <w:gridCol w:w="16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院（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系、部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在校生人数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学生名额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教师名额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城市建设学院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数学与信息科技学院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体育与健康学院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物理系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农学与生物科技学院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食品科技学院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园艺科技学院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研究生部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思政部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校学生会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21824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6" w:leftChars="0" w:hanging="16" w:hangingChars="7"/>
        <w:jc w:val="left"/>
        <w:textAlignment w:val="auto"/>
        <w:rPr>
          <w:rFonts w:hint="default" w:ascii="宋体" w:hAnsi="宋体" w:eastAsia="宋体" w:cs="宋体"/>
          <w:caps w:val="0"/>
          <w:spacing w:val="0"/>
          <w:kern w:val="0"/>
          <w:sz w:val="24"/>
          <w:szCs w:val="24"/>
          <w:lang w:val="en-US" w:eastAsia="zh-CN" w:bidi="ar"/>
        </w:rPr>
      </w:pPr>
    </w:p>
    <w:sectPr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E0628A"/>
    <w:rsid w:val="128F6B57"/>
    <w:rsid w:val="287D4C01"/>
    <w:rsid w:val="31800A83"/>
    <w:rsid w:val="3E9906FE"/>
    <w:rsid w:val="3FD56195"/>
    <w:rsid w:val="422E1083"/>
    <w:rsid w:val="45482E35"/>
    <w:rsid w:val="495321FA"/>
    <w:rsid w:val="572607C5"/>
    <w:rsid w:val="6C5F0EA2"/>
    <w:rsid w:val="6EDC3C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2019-06-11T00:35:42Z</cp:lastPrinted>
  <dcterms:modified xsi:type="dcterms:W3CDTF">2019-06-11T01:01:45Z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